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EE2E2F" w:rsidRDefault="009E0C4C">
      <w:pPr>
        <w:rPr>
          <w:rFonts w:ascii="Arial" w:hAnsi="Arial" w:cs="Arial"/>
          <w:b/>
          <w:sz w:val="24"/>
          <w:szCs w:val="24"/>
        </w:rPr>
      </w:pPr>
      <w:r w:rsidRPr="00EE2E2F">
        <w:rPr>
          <w:rFonts w:ascii="Arial" w:hAnsi="Arial" w:cs="Arial"/>
          <w:b/>
          <w:sz w:val="24"/>
          <w:szCs w:val="24"/>
        </w:rPr>
        <w:t>Ashcroft, Noel</w:t>
      </w:r>
      <w:r w:rsidR="00221EFB">
        <w:rPr>
          <w:rFonts w:ascii="Arial" w:hAnsi="Arial" w:cs="Arial"/>
          <w:b/>
          <w:sz w:val="24"/>
          <w:szCs w:val="24"/>
        </w:rPr>
        <w:t xml:space="preserve"> G</w:t>
      </w:r>
      <w:bookmarkStart w:id="0" w:name="_GoBack"/>
      <w:bookmarkEnd w:id="0"/>
    </w:p>
    <w:p w:rsidR="009E0C4C" w:rsidRDefault="008E58E7">
      <w:r>
        <w:rPr>
          <w:noProof/>
          <w:lang w:eastAsia="en-AU"/>
        </w:rPr>
        <w:drawing>
          <wp:inline distT="0" distB="0" distL="0" distR="0">
            <wp:extent cx="982301" cy="11811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el Ashcrof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0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4C" w:rsidRDefault="009E0C4C" w:rsidP="00EE2E2F">
      <w:pPr>
        <w:spacing w:after="0" w:line="240" w:lineRule="auto"/>
        <w:outlineLvl w:val="3"/>
        <w:rPr>
          <w:rFonts w:ascii="Arial" w:hAnsi="Arial" w:cs="Arial"/>
          <w:sz w:val="20"/>
          <w:szCs w:val="20"/>
        </w:rPr>
      </w:pPr>
      <w:r w:rsidRPr="009E0C4C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Mr Noel Ashcroft </w:t>
      </w:r>
      <w:proofErr w:type="gramStart"/>
      <w:r w:rsidRPr="009E0C4C">
        <w:rPr>
          <w:rFonts w:ascii="Arial" w:eastAsia="Times New Roman" w:hAnsi="Arial" w:cs="Arial"/>
          <w:bCs/>
          <w:sz w:val="20"/>
          <w:szCs w:val="20"/>
          <w:lang w:eastAsia="en-AU"/>
        </w:rPr>
        <w:t>AM</w:t>
      </w:r>
      <w:proofErr w:type="gramEnd"/>
      <w:r w:rsidRPr="009E0C4C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JP - BSc (Forestry) (196</w:t>
      </w:r>
      <w:r w:rsidR="00221EFB">
        <w:rPr>
          <w:rFonts w:ascii="Arial" w:eastAsia="Times New Roman" w:hAnsi="Arial" w:cs="Arial"/>
          <w:bCs/>
          <w:sz w:val="20"/>
          <w:szCs w:val="20"/>
          <w:lang w:eastAsia="en-AU"/>
        </w:rPr>
        <w:t>7</w:t>
      </w:r>
      <w:r w:rsidRPr="009E0C4C">
        <w:rPr>
          <w:rFonts w:ascii="Arial" w:eastAsia="Times New Roman" w:hAnsi="Arial" w:cs="Arial"/>
          <w:bCs/>
          <w:sz w:val="20"/>
          <w:szCs w:val="20"/>
          <w:lang w:eastAsia="en-AU"/>
        </w:rPr>
        <w:t>)</w:t>
      </w:r>
      <w:r w:rsidR="00B26444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.  </w:t>
      </w:r>
      <w:r w:rsidR="00B26444" w:rsidRPr="00EE2E2F">
        <w:rPr>
          <w:rFonts w:ascii="Arial" w:hAnsi="Arial" w:cs="Arial"/>
          <w:sz w:val="20"/>
          <w:szCs w:val="20"/>
        </w:rPr>
        <w:t xml:space="preserve">Master of Science from Oxford University, U.K. and was awarded the university’s Jubilee Prize </w:t>
      </w:r>
      <w:r w:rsidR="00B26444">
        <w:rPr>
          <w:rFonts w:ascii="Arial" w:hAnsi="Arial" w:cs="Arial"/>
          <w:sz w:val="20"/>
          <w:szCs w:val="20"/>
        </w:rPr>
        <w:t>i</w:t>
      </w:r>
      <w:r w:rsidR="00B26444" w:rsidRPr="00EE2E2F">
        <w:rPr>
          <w:rFonts w:ascii="Arial" w:hAnsi="Arial" w:cs="Arial"/>
          <w:sz w:val="20"/>
          <w:szCs w:val="20"/>
        </w:rPr>
        <w:t>n Forestry. </w:t>
      </w:r>
    </w:p>
    <w:p w:rsidR="00B26444" w:rsidRPr="009E0C4C" w:rsidRDefault="00B26444" w:rsidP="00EE2E2F">
      <w:pPr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</w:p>
    <w:p w:rsidR="00EE2E2F" w:rsidRPr="008E58E7" w:rsidRDefault="00EE2E2F" w:rsidP="00221EF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n-AU"/>
        </w:rPr>
      </w:pPr>
    </w:p>
    <w:p w:rsidR="00B26444" w:rsidRDefault="00D87C41" w:rsidP="0022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E58E7">
        <w:rPr>
          <w:rFonts w:ascii="Arial" w:eastAsia="Times New Roman" w:hAnsi="Arial" w:cs="Arial"/>
          <w:bCs/>
          <w:sz w:val="20"/>
          <w:szCs w:val="20"/>
          <w:lang w:eastAsia="en-AU"/>
        </w:rPr>
        <w:t>Noel Ashcroft AM, JP</w:t>
      </w:r>
      <w:r w:rsidR="00B26444">
        <w:rPr>
          <w:rFonts w:ascii="Arial" w:eastAsia="Times New Roman" w:hAnsi="Arial" w:cs="Arial"/>
          <w:bCs/>
          <w:sz w:val="20"/>
          <w:szCs w:val="20"/>
          <w:lang w:eastAsia="en-AU"/>
        </w:rPr>
        <w:t>.</w:t>
      </w:r>
      <w:proofErr w:type="gramEnd"/>
      <w:r w:rsidR="00B26444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proofErr w:type="gramStart"/>
      <w:r w:rsidR="00EE2E2F" w:rsidRPr="008E58E7">
        <w:rPr>
          <w:rFonts w:ascii="Arial" w:eastAsia="Times New Roman" w:hAnsi="Arial" w:cs="Arial"/>
          <w:bCs/>
          <w:sz w:val="20"/>
          <w:szCs w:val="20"/>
          <w:lang w:eastAsia="en-AU"/>
        </w:rPr>
        <w:t>Member of Bush Fire Front</w:t>
      </w:r>
      <w:r w:rsidR="00B26444">
        <w:rPr>
          <w:rFonts w:ascii="Arial" w:eastAsia="Times New Roman" w:hAnsi="Arial" w:cs="Arial"/>
          <w:bCs/>
          <w:sz w:val="20"/>
          <w:szCs w:val="20"/>
          <w:lang w:eastAsia="en-AU"/>
        </w:rPr>
        <w:t>.</w:t>
      </w:r>
      <w:proofErr w:type="gramEnd"/>
      <w:r w:rsidR="00B26444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 </w:t>
      </w:r>
      <w:proofErr w:type="gramStart"/>
      <w:r w:rsidR="0088586D">
        <w:rPr>
          <w:rFonts w:ascii="Arial" w:eastAsia="Times New Roman" w:hAnsi="Arial" w:cs="Arial"/>
          <w:sz w:val="20"/>
          <w:szCs w:val="20"/>
          <w:lang w:eastAsia="en-AU"/>
        </w:rPr>
        <w:t>Son of Arthur Ashcroft.</w:t>
      </w:r>
      <w:proofErr w:type="gramEnd"/>
      <w:r w:rsidR="0088586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87C41">
        <w:rPr>
          <w:rFonts w:ascii="Arial" w:eastAsia="Times New Roman" w:hAnsi="Arial" w:cs="Arial"/>
          <w:sz w:val="20"/>
          <w:szCs w:val="20"/>
          <w:lang w:eastAsia="en-AU"/>
        </w:rPr>
        <w:t xml:space="preserve">Over 25 </w:t>
      </w:r>
      <w:proofErr w:type="spellStart"/>
      <w:r w:rsidRPr="00D87C41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D87C41">
        <w:rPr>
          <w:rFonts w:ascii="Arial" w:eastAsia="Times New Roman" w:hAnsi="Arial" w:cs="Arial"/>
          <w:sz w:val="20"/>
          <w:szCs w:val="20"/>
          <w:lang w:eastAsia="en-AU"/>
        </w:rPr>
        <w:t xml:space="preserve"> in forest fire prevention and control in South West forests.</w:t>
      </w:r>
      <w:r w:rsidR="00B26444" w:rsidRPr="00B26444">
        <w:rPr>
          <w:rFonts w:ascii="Arial" w:hAnsi="Arial" w:cs="Arial"/>
          <w:sz w:val="20"/>
          <w:szCs w:val="20"/>
        </w:rPr>
        <w:t xml:space="preserve"> </w:t>
      </w:r>
    </w:p>
    <w:p w:rsidR="00B26444" w:rsidRDefault="00B26444" w:rsidP="0022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444" w:rsidRDefault="00B26444" w:rsidP="0022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</w:rPr>
        <w:t xml:space="preserve">OIC Forests Department Districts &amp; Regional Leader 1968-1977.  </w:t>
      </w:r>
      <w:r w:rsidR="00D87C41" w:rsidRPr="00D87C4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797906">
        <w:rPr>
          <w:rFonts w:ascii="Arial" w:eastAsia="Times New Roman" w:hAnsi="Arial" w:cs="Arial"/>
          <w:sz w:val="20"/>
          <w:szCs w:val="20"/>
          <w:lang w:eastAsia="en-AU"/>
        </w:rPr>
        <w:t xml:space="preserve">In Walpole with the Forests Department in </w:t>
      </w:r>
      <w:r w:rsidR="00F427BE">
        <w:rPr>
          <w:rFonts w:ascii="Arial" w:eastAsia="Times New Roman" w:hAnsi="Arial" w:cs="Arial"/>
          <w:sz w:val="20"/>
          <w:szCs w:val="20"/>
          <w:lang w:eastAsia="en-AU"/>
        </w:rPr>
        <w:t>late</w:t>
      </w:r>
      <w:r w:rsidR="00797906">
        <w:rPr>
          <w:rFonts w:ascii="Arial" w:eastAsia="Times New Roman" w:hAnsi="Arial" w:cs="Arial"/>
          <w:sz w:val="20"/>
          <w:szCs w:val="20"/>
          <w:lang w:eastAsia="en-AU"/>
        </w:rPr>
        <w:t xml:space="preserve"> 19</w:t>
      </w:r>
      <w:r w:rsidR="00F427BE">
        <w:rPr>
          <w:rFonts w:ascii="Arial" w:eastAsia="Times New Roman" w:hAnsi="Arial" w:cs="Arial"/>
          <w:sz w:val="20"/>
          <w:szCs w:val="20"/>
          <w:lang w:eastAsia="en-AU"/>
        </w:rPr>
        <w:t>6</w:t>
      </w:r>
      <w:r w:rsidR="00797906">
        <w:rPr>
          <w:rFonts w:ascii="Arial" w:eastAsia="Times New Roman" w:hAnsi="Arial" w:cs="Arial"/>
          <w:sz w:val="20"/>
          <w:szCs w:val="20"/>
          <w:lang w:eastAsia="en-AU"/>
        </w:rPr>
        <w:t>0s, then moved to Nannup</w:t>
      </w:r>
      <w:r w:rsidR="00942899">
        <w:rPr>
          <w:rFonts w:ascii="Arial" w:eastAsia="Times New Roman" w:hAnsi="Arial" w:cs="Arial"/>
          <w:sz w:val="20"/>
          <w:szCs w:val="20"/>
          <w:lang w:eastAsia="en-AU"/>
        </w:rPr>
        <w:t xml:space="preserve"> in 1972</w:t>
      </w:r>
      <w:r w:rsidR="00797906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79790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F427BE">
        <w:rPr>
          <w:rFonts w:ascii="Arial" w:eastAsia="Times New Roman" w:hAnsi="Arial" w:cs="Arial"/>
          <w:sz w:val="20"/>
          <w:szCs w:val="20"/>
          <w:lang w:eastAsia="en-AU"/>
        </w:rPr>
        <w:t>Left Nannup in 1973.</w:t>
      </w:r>
      <w:proofErr w:type="gramEnd"/>
      <w:r w:rsidR="00F427B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Regional Manager Forest Policy, Planning &amp; Development Forests Department 1980-1983.  </w:t>
      </w:r>
      <w:proofErr w:type="gramStart"/>
      <w:r w:rsidR="00221EFB">
        <w:rPr>
          <w:rFonts w:ascii="Arial" w:eastAsia="Times New Roman" w:hAnsi="Arial" w:cs="Arial"/>
          <w:sz w:val="20"/>
          <w:szCs w:val="20"/>
          <w:lang w:eastAsia="en-AU"/>
        </w:rPr>
        <w:t>Seconded to Department of Premier and Cabinet in 1983/84.</w:t>
      </w:r>
      <w:proofErr w:type="gramEnd"/>
      <w:r w:rsidR="00221EF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B26444" w:rsidRDefault="00B26444" w:rsidP="0022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D87C41" w:rsidRPr="00D87C41" w:rsidRDefault="00D87C41" w:rsidP="00221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87C41">
        <w:rPr>
          <w:rFonts w:ascii="Arial" w:eastAsia="Times New Roman" w:hAnsi="Arial" w:cs="Arial"/>
          <w:sz w:val="20"/>
          <w:szCs w:val="20"/>
          <w:lang w:eastAsia="en-AU"/>
        </w:rPr>
        <w:t xml:space="preserve">Over 20 </w:t>
      </w:r>
      <w:proofErr w:type="spellStart"/>
      <w:r w:rsidRPr="00D87C41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D87C41">
        <w:rPr>
          <w:rFonts w:ascii="Arial" w:eastAsia="Times New Roman" w:hAnsi="Arial" w:cs="Arial"/>
          <w:sz w:val="20"/>
          <w:szCs w:val="20"/>
          <w:lang w:eastAsia="en-AU"/>
        </w:rPr>
        <w:t xml:space="preserve"> at State, national and international level in the agriculture, mining and resources processing industries. Chaired Boards and Committees dealing with land use planning and management, and infrastructure development for a number of high value multiple use areas across the State of Western Australia.</w:t>
      </w:r>
    </w:p>
    <w:p w:rsidR="00B26444" w:rsidRDefault="00B26444" w:rsidP="00221EFB">
      <w:pPr>
        <w:jc w:val="both"/>
        <w:rPr>
          <w:rFonts w:ascii="Arial" w:hAnsi="Arial" w:cs="Arial"/>
          <w:sz w:val="20"/>
          <w:szCs w:val="20"/>
        </w:rPr>
      </w:pPr>
    </w:p>
    <w:p w:rsidR="009E0C4C" w:rsidRDefault="00AA1330" w:rsidP="00221E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Executive Officer for Director General of WA Department of Premier and Cabinet 1983-1986.  </w:t>
      </w:r>
      <w:proofErr w:type="gramStart"/>
      <w:r>
        <w:rPr>
          <w:rFonts w:ascii="Arial" w:hAnsi="Arial" w:cs="Arial"/>
          <w:sz w:val="20"/>
          <w:szCs w:val="20"/>
        </w:rPr>
        <w:t>Director positions in WA Ministry of Economic Development 1989-1994.</w:t>
      </w:r>
      <w:proofErr w:type="gramEnd"/>
      <w:r>
        <w:rPr>
          <w:rFonts w:ascii="Arial" w:hAnsi="Arial" w:cs="Arial"/>
          <w:sz w:val="20"/>
          <w:szCs w:val="20"/>
        </w:rPr>
        <w:t xml:space="preserve">  Executive Director positions in WA Department of Resources Development 1998-2001.   </w:t>
      </w:r>
      <w:r w:rsidR="00B26444">
        <w:rPr>
          <w:rFonts w:ascii="Arial" w:hAnsi="Arial" w:cs="Arial"/>
          <w:sz w:val="20"/>
          <w:szCs w:val="20"/>
        </w:rPr>
        <w:t xml:space="preserve">Deputy General Investment Services WA Department of Industry &amp; Resources 2003-2005.  </w:t>
      </w:r>
      <w:proofErr w:type="gramStart"/>
      <w:r w:rsidR="00B26444">
        <w:rPr>
          <w:rFonts w:ascii="Arial" w:hAnsi="Arial" w:cs="Arial"/>
          <w:sz w:val="20"/>
          <w:szCs w:val="20"/>
        </w:rPr>
        <w:t>Agent General for WA in Europe 2005-2008.</w:t>
      </w:r>
      <w:proofErr w:type="gramEnd"/>
      <w:r w:rsidR="00B26444">
        <w:rPr>
          <w:rFonts w:ascii="Arial" w:hAnsi="Arial" w:cs="Arial"/>
          <w:sz w:val="20"/>
          <w:szCs w:val="20"/>
        </w:rPr>
        <w:t xml:space="preserve">  Chief Executive Government Relations </w:t>
      </w:r>
      <w:proofErr w:type="gramStart"/>
      <w:r w:rsidR="00B26444">
        <w:rPr>
          <w:rFonts w:ascii="Arial" w:hAnsi="Arial" w:cs="Arial"/>
          <w:sz w:val="20"/>
          <w:szCs w:val="20"/>
        </w:rPr>
        <w:t>The</w:t>
      </w:r>
      <w:proofErr w:type="gramEnd"/>
      <w:r w:rsidR="00B26444">
        <w:rPr>
          <w:rFonts w:ascii="Arial" w:hAnsi="Arial" w:cs="Arial"/>
          <w:sz w:val="20"/>
          <w:szCs w:val="20"/>
        </w:rPr>
        <w:t xml:space="preserve"> Griffin Group 2008- .</w:t>
      </w:r>
    </w:p>
    <w:p w:rsidR="00B26444" w:rsidRDefault="00B26444" w:rsidP="00221EFB">
      <w:pPr>
        <w:jc w:val="both"/>
        <w:rPr>
          <w:rFonts w:ascii="Arial" w:hAnsi="Arial" w:cs="Arial"/>
          <w:sz w:val="20"/>
          <w:szCs w:val="20"/>
        </w:rPr>
      </w:pPr>
    </w:p>
    <w:p w:rsidR="00B26444" w:rsidRPr="009E0C4C" w:rsidRDefault="00B26444" w:rsidP="00B26444">
      <w:pPr>
        <w:pStyle w:val="Heading4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B26444">
        <w:rPr>
          <w:rFonts w:ascii="Arial" w:hAnsi="Arial" w:cs="Arial"/>
          <w:b w:val="0"/>
          <w:sz w:val="20"/>
          <w:szCs w:val="20"/>
        </w:rPr>
        <w:t>Member of the Order of Australia, for his service to W.A. and to the development of trade and industry links between Australia, Britain and Europe.</w:t>
      </w:r>
      <w:r>
        <w:rPr>
          <w:rFonts w:ascii="Arial" w:hAnsi="Arial" w:cs="Arial"/>
          <w:sz w:val="20"/>
          <w:szCs w:val="20"/>
        </w:rPr>
        <w:t xml:space="preserve">  </w:t>
      </w:r>
      <w:r w:rsidRPr="008E58E7">
        <w:rPr>
          <w:rFonts w:ascii="Arial" w:hAnsi="Arial" w:cs="Arial"/>
          <w:b w:val="0"/>
          <w:sz w:val="20"/>
          <w:szCs w:val="20"/>
        </w:rPr>
        <w:t xml:space="preserve">The Australia Day Honours offers a way for the country to celebrate its best people.  We congratulate alumni of The Australian National University who received recognition in the 2013 Australia Day Honours List 2012 : </w:t>
      </w:r>
      <w:r w:rsidRPr="009E0C4C">
        <w:rPr>
          <w:rFonts w:ascii="Arial" w:hAnsi="Arial" w:cs="Arial"/>
          <w:b w:val="0"/>
          <w:sz w:val="20"/>
          <w:szCs w:val="20"/>
        </w:rPr>
        <w:t>For service to the public sector in Western Australia, and to the promotion and development of trade and industry links between Australia, Britain and Europe.</w:t>
      </w:r>
    </w:p>
    <w:p w:rsidR="00B26444" w:rsidRPr="00EE2E2F" w:rsidRDefault="00B26444" w:rsidP="00B26444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B26444" w:rsidRPr="00EE2E2F" w:rsidRDefault="00B26444" w:rsidP="00221EFB">
      <w:pPr>
        <w:jc w:val="both"/>
        <w:rPr>
          <w:rFonts w:ascii="Arial" w:hAnsi="Arial" w:cs="Arial"/>
          <w:sz w:val="20"/>
          <w:szCs w:val="20"/>
        </w:rPr>
      </w:pPr>
    </w:p>
    <w:sectPr w:rsidR="00B26444" w:rsidRPr="00EE2E2F" w:rsidSect="009E0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4C"/>
    <w:rsid w:val="00221EFB"/>
    <w:rsid w:val="00226319"/>
    <w:rsid w:val="00797906"/>
    <w:rsid w:val="0088586D"/>
    <w:rsid w:val="008E58E7"/>
    <w:rsid w:val="00942899"/>
    <w:rsid w:val="009E0C4C"/>
    <w:rsid w:val="00AA1330"/>
    <w:rsid w:val="00B26444"/>
    <w:rsid w:val="00D87C41"/>
    <w:rsid w:val="00EE2E2F"/>
    <w:rsid w:val="00F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E0C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0C4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E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7C41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87C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E0C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0C4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E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7C41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87C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2013-09-07T21:47:00Z</dcterms:created>
  <dcterms:modified xsi:type="dcterms:W3CDTF">2013-10-10T01:12:00Z</dcterms:modified>
</cp:coreProperties>
</file>